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980A0">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51B78286">
      <w:pPr>
        <w:widowControl/>
        <w:shd w:val="clear" w:color="auto" w:fill="FFFFFF"/>
        <w:spacing w:line="520" w:lineRule="exact"/>
        <w:contextualSpacing/>
        <w:rPr>
          <w:rFonts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北京口腔医院可燃气体报警设备更换项目</w:t>
      </w:r>
    </w:p>
    <w:p w14:paraId="3A9E45ED">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45E1D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77BD47A">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75B7E956">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63081F30">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37EB8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8050C3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31BBD1B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05240682">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0A7BEB16">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5275A02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47451810">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08CEA2F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573661B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66976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B2A5BC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38675279">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3BBBA9F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04067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B62A90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7CBAFDFD">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E5841E0">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540A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FE698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635CE75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0C9B994">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6339A67D">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25928A5D">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0E589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1DD347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3707A42C">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47130007">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lang w:val="en-US" w:eastAsia="zh-CN"/>
              </w:rPr>
              <w:t>供应商</w:t>
            </w:r>
            <w:r>
              <w:rPr>
                <w:rFonts w:hint="eastAsia" w:ascii="仿宋" w:hAnsi="仿宋" w:eastAsia="仿宋" w:cs="Times New Roman"/>
                <w:color w:val="000000"/>
                <w:sz w:val="24"/>
                <w:szCs w:val="24"/>
              </w:rPr>
              <w:t>应具备与本项目相符的经营能力，要求提供营业执照、安全生产许可证、建筑企业资质证书、环境管理体系认证证书、质量管理体系认证证书、职业健康安全管理体系认证证书。</w:t>
            </w:r>
          </w:p>
          <w:p w14:paraId="48E57CD9">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rPr>
              <w:t>设备需提供提供厂家营业执照、计量器具型式批准证书、防爆合格证。</w:t>
            </w:r>
          </w:p>
        </w:tc>
      </w:tr>
      <w:tr w14:paraId="45B41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F0D7D2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05102FB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08AEBF2">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779AF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910A67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00A2867D">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C83A130">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rPr>
              <w:t>特种作业操作证</w:t>
            </w:r>
            <w:r>
              <w:rPr>
                <w:rFonts w:hint="eastAsia" w:ascii="仿宋" w:hAnsi="仿宋" w:eastAsia="仿宋" w:cs="Times New Roman"/>
                <w:color w:val="000000"/>
                <w:sz w:val="24"/>
                <w:szCs w:val="24"/>
                <w:lang w:eastAsia="zh-CN"/>
              </w:rPr>
              <w:t>，</w:t>
            </w:r>
            <w:r>
              <w:rPr>
                <w:rFonts w:hint="eastAsia" w:ascii="仿宋" w:hAnsi="仿宋" w:eastAsia="仿宋" w:cs="Times New Roman"/>
                <w:color w:val="000000"/>
                <w:sz w:val="24"/>
                <w:szCs w:val="24"/>
              </w:rPr>
              <w:t>作业类</w:t>
            </w:r>
            <w:r>
              <w:rPr>
                <w:rFonts w:hint="eastAsia" w:ascii="仿宋" w:hAnsi="仿宋" w:eastAsia="仿宋" w:cs="Times New Roman"/>
                <w:color w:val="000000"/>
                <w:sz w:val="24"/>
                <w:szCs w:val="24"/>
                <w:lang w:val="en-US" w:eastAsia="zh-CN"/>
              </w:rPr>
              <w:t>别</w:t>
            </w:r>
            <w:r>
              <w:rPr>
                <w:rFonts w:hint="eastAsia" w:ascii="仿宋" w:hAnsi="仿宋" w:eastAsia="仿宋" w:cs="Times New Roman"/>
                <w:color w:val="000000"/>
                <w:sz w:val="24"/>
                <w:szCs w:val="24"/>
              </w:rPr>
              <w:t>为高处作业，操作项目为高处安装、维护、拆除作业证书。</w:t>
            </w:r>
          </w:p>
        </w:tc>
      </w:tr>
      <w:tr w14:paraId="475C3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C3EBAB7">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13CBAB6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32288AC">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4C87D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C5A98A8">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573C97C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0807693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42E1C7B0">
      <w:pPr>
        <w:widowControl/>
        <w:shd w:val="clear" w:color="auto" w:fill="FFFFFF"/>
        <w:spacing w:line="520" w:lineRule="exact"/>
        <w:contextualSpacing/>
        <w:rPr>
          <w:rFonts w:ascii="仿宋" w:hAnsi="仿宋" w:eastAsia="仿宋" w:cs="Segoe UI"/>
          <w:b/>
          <w:bCs/>
          <w:sz w:val="32"/>
          <w:szCs w:val="32"/>
        </w:rPr>
      </w:pPr>
    </w:p>
    <w:p w14:paraId="3F7026DB">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4CA5F813">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011357B4">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07E1E3ED">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25C47A29">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0A7E9F7C">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w:t>
      </w:r>
      <w:bookmarkStart w:id="0" w:name="_GoBack"/>
      <w:bookmarkEnd w:id="0"/>
      <w:r>
        <w:rPr>
          <w:rFonts w:ascii="仿宋" w:hAnsi="仿宋" w:eastAsia="仿宋" w:cs="Segoe UI"/>
          <w:color w:val="0F1115"/>
          <w:kern w:val="0"/>
          <w:szCs w:val="21"/>
        </w:rPr>
        <w:t>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0DE28B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95095A8">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047C67EB">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20581762">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5F870DE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289DE1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0637D12">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4545F91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753FF3A6">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41621F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1636EA9">
            <w:pPr>
              <w:widowControl/>
              <w:spacing w:line="520" w:lineRule="exact"/>
              <w:contextualSpacing/>
              <w:jc w:val="left"/>
              <w:rPr>
                <w:rFonts w:ascii="仿宋" w:hAnsi="仿宋" w:eastAsia="仿宋" w:cs="宋体"/>
                <w:kern w:val="0"/>
                <w:szCs w:val="21"/>
              </w:rPr>
            </w:pPr>
          </w:p>
        </w:tc>
      </w:tr>
      <w:tr w14:paraId="2A4CC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C92DE6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6E7C23E0">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A0862B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550E61B">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47437E0">
            <w:pPr>
              <w:widowControl/>
              <w:spacing w:line="520" w:lineRule="exact"/>
              <w:contextualSpacing/>
              <w:jc w:val="left"/>
              <w:rPr>
                <w:rFonts w:ascii="仿宋" w:hAnsi="仿宋" w:eastAsia="仿宋" w:cs="宋体"/>
                <w:kern w:val="0"/>
                <w:szCs w:val="21"/>
              </w:rPr>
            </w:pPr>
          </w:p>
        </w:tc>
      </w:tr>
      <w:tr w14:paraId="08F820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FA3AD0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5F3D17B8">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7BD6806C">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8E21D9B">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649044D">
            <w:pPr>
              <w:widowControl/>
              <w:spacing w:line="520" w:lineRule="exact"/>
              <w:contextualSpacing/>
              <w:jc w:val="left"/>
              <w:rPr>
                <w:rFonts w:ascii="仿宋" w:hAnsi="仿宋" w:eastAsia="仿宋" w:cs="宋体"/>
                <w:kern w:val="0"/>
                <w:szCs w:val="21"/>
              </w:rPr>
            </w:pPr>
          </w:p>
        </w:tc>
      </w:tr>
      <w:tr w14:paraId="04CBF1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DE87DD">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AF42F1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2CE899FE">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20477761">
            <w:pPr>
              <w:widowControl/>
              <w:spacing w:line="520" w:lineRule="exact"/>
              <w:contextualSpacing/>
              <w:jc w:val="left"/>
              <w:rPr>
                <w:rFonts w:ascii="仿宋" w:hAnsi="仿宋" w:eastAsia="仿宋" w:cs="Times New Roman"/>
                <w:kern w:val="0"/>
                <w:szCs w:val="21"/>
              </w:rPr>
            </w:pPr>
          </w:p>
        </w:tc>
      </w:tr>
    </w:tbl>
    <w:p w14:paraId="249E5A15">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5211CC95">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3111B"/>
    <w:rsid w:val="2A231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2026-10-08T01:15:00Z</dcterms:created>
  <dc:creator>Lyn</dc:creator>
  <cp:lastModifiedBy>Lyn</cp:lastModifiedBy>
  <dcterms:modified xsi:type="dcterms:W3CDTF">2026-10-08T01:17:29Z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7F3AB0B549B843209CFE80933473052A_11</vt:lpwstr>
  </property>
  <property fmtid="{D5CDD505-2E9C-101B-9397-08002B2CF9AE}" pid="4" name="KSOTemplateDocerSaveRecord">
    <vt:lpwstr>eyJoZGlkIjoiMzI1NTc2YjM3YjBhNGRlYTk3YmY1YzQ4ZGRhMmI5ZWUiLCJ1c2VySWQiOiI0MzA1OTk4ODEifQ==</vt:lpwstr>
  </property>
</Properties>
</file>